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A01" w:rsidRPr="00C57A01" w:rsidRDefault="00C57A01" w:rsidP="00C57A0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C57A01">
        <w:rPr>
          <w:rFonts w:eastAsia="Times New Roman" w:cs="Times New Roman"/>
          <w:b/>
          <w:bCs/>
          <w:szCs w:val="24"/>
        </w:rPr>
        <w:t>Bibliography for the Counterproductive Work Behavior Checklist (CWB-C)</w:t>
      </w:r>
    </w:p>
    <w:p w:rsidR="00C57A01" w:rsidRPr="00C57A01" w:rsidRDefault="00C57A01" w:rsidP="00C57A0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C57A01">
        <w:rPr>
          <w:rFonts w:eastAsia="Times New Roman" w:cs="Times New Roman"/>
          <w:szCs w:val="24"/>
        </w:rPr>
        <w:t>Paul E. Spector</w:t>
      </w:r>
    </w:p>
    <w:p w:rsidR="00C57A01" w:rsidRPr="00C57A01" w:rsidRDefault="00C57A01" w:rsidP="00C57A0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C57A01">
        <w:rPr>
          <w:rFonts w:eastAsia="Times New Roman" w:cs="Times New Roman"/>
          <w:szCs w:val="24"/>
        </w:rPr>
        <w:t>University of South Florida</w:t>
      </w:r>
    </w:p>
    <w:p w:rsidR="00C57A01" w:rsidRPr="00C57A01" w:rsidRDefault="00C57A01" w:rsidP="00C57A01">
      <w:pPr>
        <w:spacing w:before="100" w:beforeAutospacing="1" w:after="100" w:afterAutospacing="1" w:line="240" w:lineRule="auto"/>
        <w:ind w:left="720" w:hanging="720"/>
        <w:rPr>
          <w:rFonts w:eastAsia="Times New Roman" w:cs="Times New Roman"/>
          <w:szCs w:val="24"/>
        </w:rPr>
      </w:pPr>
      <w:r w:rsidRPr="00C57A01">
        <w:rPr>
          <w:rFonts w:eastAsia="Times New Roman" w:cs="Times New Roman"/>
          <w:iCs/>
          <w:szCs w:val="24"/>
        </w:rPr>
        <w:t xml:space="preserve">Bruk-Lee, V., &amp; Spector, P. E. (2006). The social stressors-counterproductive work behaviors link: Are conflicts with supervisors and coworkers the same? </w:t>
      </w:r>
      <w:r w:rsidRPr="00C57A01">
        <w:rPr>
          <w:rFonts w:eastAsia="Times New Roman" w:cs="Times New Roman"/>
          <w:i/>
          <w:iCs/>
          <w:szCs w:val="24"/>
        </w:rPr>
        <w:t>Journal of Occupational Health Psychology</w:t>
      </w:r>
      <w:r w:rsidRPr="00C57A01">
        <w:rPr>
          <w:rFonts w:eastAsia="Times New Roman" w:cs="Times New Roman"/>
          <w:iCs/>
          <w:szCs w:val="24"/>
        </w:rPr>
        <w:t xml:space="preserve">, </w:t>
      </w:r>
      <w:r w:rsidRPr="00C57A01">
        <w:rPr>
          <w:rFonts w:eastAsia="Times New Roman" w:cs="Times New Roman"/>
          <w:i/>
          <w:iCs/>
          <w:szCs w:val="24"/>
        </w:rPr>
        <w:t>11</w:t>
      </w:r>
      <w:r w:rsidRPr="00C57A01">
        <w:rPr>
          <w:rFonts w:eastAsia="Times New Roman" w:cs="Times New Roman"/>
          <w:iCs/>
          <w:szCs w:val="24"/>
        </w:rPr>
        <w:t>, 145-156.</w:t>
      </w:r>
    </w:p>
    <w:p w:rsidR="00C57A01" w:rsidRPr="00C57A01" w:rsidRDefault="00C57A01" w:rsidP="00C57A01">
      <w:pPr>
        <w:spacing w:before="100" w:beforeAutospacing="1" w:after="100" w:afterAutospacing="1" w:line="240" w:lineRule="auto"/>
        <w:ind w:left="720" w:hanging="720"/>
        <w:rPr>
          <w:rFonts w:eastAsia="Times New Roman" w:cs="Times New Roman"/>
          <w:szCs w:val="24"/>
        </w:rPr>
      </w:pPr>
      <w:r w:rsidRPr="00C57A01">
        <w:rPr>
          <w:rFonts w:eastAsia="Times New Roman" w:cs="Times New Roman"/>
          <w:iCs/>
          <w:szCs w:val="24"/>
        </w:rPr>
        <w:t>Bruursema, K., &amp; Spector, P. E. (2005). Leadership style and the link with counterproductive work behavior (CWB). Paper presented at the meeting of the Society for Industrial and Organizational Psychology, Los Angeles, April 15-17.</w:t>
      </w:r>
    </w:p>
    <w:p w:rsidR="00C57A01" w:rsidRPr="00C57A01" w:rsidRDefault="00C57A01" w:rsidP="00C57A01">
      <w:pPr>
        <w:spacing w:before="100" w:beforeAutospacing="1" w:after="100" w:afterAutospacing="1" w:line="240" w:lineRule="auto"/>
        <w:ind w:left="720" w:hanging="720"/>
        <w:rPr>
          <w:rFonts w:eastAsia="Times New Roman" w:cs="Times New Roman"/>
          <w:szCs w:val="24"/>
        </w:rPr>
      </w:pPr>
      <w:r w:rsidRPr="00C57A01">
        <w:rPr>
          <w:rFonts w:eastAsia="Times New Roman" w:cs="Times New Roman"/>
          <w:szCs w:val="24"/>
        </w:rPr>
        <w:t xml:space="preserve">Chen, P. Y., &amp; Spector, P. E. (1992). Relationships of work stressors with aggression, withdrawal, theft and substance use: An exploratory study. </w:t>
      </w:r>
      <w:r w:rsidRPr="00C57A01">
        <w:rPr>
          <w:rFonts w:eastAsia="Times New Roman" w:cs="Times New Roman"/>
          <w:i/>
          <w:szCs w:val="24"/>
        </w:rPr>
        <w:t>Journal of Occupational and Organizational Psychology</w:t>
      </w:r>
      <w:r w:rsidRPr="00C57A01">
        <w:rPr>
          <w:rFonts w:eastAsia="Times New Roman" w:cs="Times New Roman"/>
          <w:szCs w:val="24"/>
        </w:rPr>
        <w:t xml:space="preserve">, </w:t>
      </w:r>
      <w:r w:rsidRPr="00C57A01">
        <w:rPr>
          <w:rFonts w:eastAsia="Times New Roman" w:cs="Times New Roman"/>
          <w:i/>
          <w:szCs w:val="24"/>
        </w:rPr>
        <w:t>65</w:t>
      </w:r>
      <w:r w:rsidRPr="00C57A01">
        <w:rPr>
          <w:rFonts w:eastAsia="Times New Roman" w:cs="Times New Roman"/>
          <w:szCs w:val="24"/>
        </w:rPr>
        <w:t>, 177-184.</w:t>
      </w:r>
    </w:p>
    <w:p w:rsidR="00C57A01" w:rsidRPr="00C57A01" w:rsidRDefault="00C57A01" w:rsidP="00C57A01">
      <w:pPr>
        <w:tabs>
          <w:tab w:val="left" w:pos="-720"/>
          <w:tab w:val="left" w:pos="0"/>
        </w:tabs>
        <w:suppressAutoHyphens/>
        <w:spacing w:before="100" w:beforeAutospacing="1" w:after="100" w:afterAutospacing="1" w:line="240" w:lineRule="auto"/>
        <w:ind w:left="720" w:hanging="720"/>
        <w:rPr>
          <w:rFonts w:eastAsia="Times New Roman" w:cs="Times New Roman"/>
          <w:szCs w:val="24"/>
        </w:rPr>
      </w:pPr>
      <w:r w:rsidRPr="00C57A01">
        <w:rPr>
          <w:rFonts w:eastAsia="Times New Roman" w:cs="Times New Roman"/>
          <w:szCs w:val="24"/>
        </w:rPr>
        <w:t xml:space="preserve">Fox, S. &amp; Spector, P. E. (1999). A model of work frustration-aggression. </w:t>
      </w:r>
      <w:r w:rsidRPr="00C57A01">
        <w:rPr>
          <w:rFonts w:eastAsia="Times New Roman" w:cs="Times New Roman"/>
          <w:i/>
          <w:szCs w:val="24"/>
        </w:rPr>
        <w:t>Journal of Organizational Behavior</w:t>
      </w:r>
      <w:r w:rsidRPr="00C57A01">
        <w:rPr>
          <w:rFonts w:eastAsia="Times New Roman" w:cs="Times New Roman"/>
          <w:szCs w:val="24"/>
        </w:rPr>
        <w:t xml:space="preserve">, </w:t>
      </w:r>
      <w:r w:rsidRPr="00C57A01">
        <w:rPr>
          <w:rFonts w:eastAsia="Times New Roman" w:cs="Times New Roman"/>
          <w:i/>
          <w:szCs w:val="24"/>
        </w:rPr>
        <w:t>20</w:t>
      </w:r>
      <w:r w:rsidRPr="00C57A01">
        <w:rPr>
          <w:rFonts w:eastAsia="Times New Roman" w:cs="Times New Roman"/>
          <w:szCs w:val="24"/>
        </w:rPr>
        <w:t>, 915-931.</w:t>
      </w:r>
    </w:p>
    <w:p w:rsidR="00C57A01" w:rsidRPr="00C57A01" w:rsidRDefault="00C57A01" w:rsidP="00C57A01">
      <w:pPr>
        <w:tabs>
          <w:tab w:val="left" w:pos="-720"/>
          <w:tab w:val="left" w:pos="0"/>
        </w:tabs>
        <w:suppressAutoHyphens/>
        <w:spacing w:before="100" w:beforeAutospacing="1" w:after="100" w:afterAutospacing="1" w:line="240" w:lineRule="auto"/>
        <w:ind w:left="720" w:hanging="720"/>
        <w:rPr>
          <w:rFonts w:eastAsia="Times New Roman" w:cs="Times New Roman"/>
          <w:szCs w:val="24"/>
        </w:rPr>
      </w:pPr>
      <w:r w:rsidRPr="00C57A01">
        <w:rPr>
          <w:rFonts w:eastAsia="Times New Roman" w:cs="Times New Roman"/>
          <w:szCs w:val="24"/>
        </w:rPr>
        <w:t xml:space="preserve">Fox, S., Spector, P. E., Goh, A., &amp; Bruursema, K. (2007). Does your coworker know what you're doing? Convergence of self- and peer-reports of counterproductive work behavior. </w:t>
      </w:r>
      <w:r w:rsidRPr="00C57A01">
        <w:rPr>
          <w:rFonts w:eastAsia="Times New Roman" w:cs="Times New Roman"/>
          <w:i/>
          <w:iCs/>
          <w:szCs w:val="24"/>
        </w:rPr>
        <w:t>International Journal of Stress Management</w:t>
      </w:r>
      <w:r w:rsidRPr="00C57A01">
        <w:rPr>
          <w:rFonts w:eastAsia="Times New Roman" w:cs="Times New Roman"/>
          <w:szCs w:val="24"/>
        </w:rPr>
        <w:t xml:space="preserve">, </w:t>
      </w:r>
      <w:r w:rsidRPr="00C57A01">
        <w:rPr>
          <w:rFonts w:eastAsia="Times New Roman" w:cs="Times New Roman"/>
          <w:i/>
          <w:iCs/>
          <w:szCs w:val="24"/>
        </w:rPr>
        <w:t>14</w:t>
      </w:r>
      <w:r w:rsidRPr="00C57A01">
        <w:rPr>
          <w:rFonts w:eastAsia="Times New Roman" w:cs="Times New Roman"/>
          <w:szCs w:val="24"/>
        </w:rPr>
        <w:t>, 41-60.</w:t>
      </w:r>
    </w:p>
    <w:p w:rsidR="00C57A01" w:rsidRPr="00C57A01" w:rsidRDefault="00C57A01" w:rsidP="00C57A01">
      <w:pPr>
        <w:tabs>
          <w:tab w:val="left" w:pos="-720"/>
          <w:tab w:val="left" w:pos="0"/>
        </w:tabs>
        <w:suppressAutoHyphens/>
        <w:spacing w:before="100" w:beforeAutospacing="1" w:after="100" w:afterAutospacing="1" w:line="240" w:lineRule="auto"/>
        <w:ind w:left="720" w:hanging="720"/>
        <w:rPr>
          <w:rFonts w:eastAsia="Times New Roman" w:cs="Times New Roman"/>
          <w:szCs w:val="24"/>
        </w:rPr>
      </w:pPr>
      <w:r w:rsidRPr="00C57A01">
        <w:rPr>
          <w:rFonts w:eastAsia="Times New Roman" w:cs="Times New Roman"/>
          <w:szCs w:val="24"/>
        </w:rPr>
        <w:t xml:space="preserve">Fox, S., Spector, P. E., &amp; Miles, D. (2001). Counterproductive work behavior (CWB) in response to job stressors and organizational justice: Some mediator and moderator tests for autonomy and emotions. </w:t>
      </w:r>
      <w:r w:rsidRPr="00C57A01">
        <w:rPr>
          <w:rFonts w:eastAsia="Times New Roman" w:cs="Times New Roman"/>
          <w:i/>
          <w:szCs w:val="24"/>
        </w:rPr>
        <w:t>Journal of Vocational Behavior</w:t>
      </w:r>
      <w:r w:rsidRPr="00C57A01">
        <w:rPr>
          <w:rFonts w:eastAsia="Times New Roman" w:cs="Times New Roman"/>
          <w:szCs w:val="24"/>
        </w:rPr>
        <w:t xml:space="preserve">, </w:t>
      </w:r>
      <w:r w:rsidRPr="00C57A01">
        <w:rPr>
          <w:rFonts w:eastAsia="Times New Roman" w:cs="Times New Roman"/>
          <w:i/>
          <w:szCs w:val="24"/>
        </w:rPr>
        <w:t>59</w:t>
      </w:r>
      <w:r w:rsidRPr="00C57A01">
        <w:rPr>
          <w:rFonts w:eastAsia="Times New Roman" w:cs="Times New Roman"/>
          <w:szCs w:val="24"/>
        </w:rPr>
        <w:t>, 291-309.</w:t>
      </w:r>
    </w:p>
    <w:p w:rsidR="00C57A01" w:rsidRPr="00C57A01" w:rsidRDefault="00C57A01" w:rsidP="00C57A01">
      <w:pPr>
        <w:spacing w:before="100" w:beforeAutospacing="1" w:after="100" w:afterAutospacing="1" w:line="240" w:lineRule="auto"/>
        <w:ind w:left="720" w:hanging="720"/>
        <w:rPr>
          <w:rFonts w:eastAsia="Times New Roman" w:cs="Times New Roman"/>
          <w:szCs w:val="24"/>
        </w:rPr>
      </w:pPr>
      <w:r w:rsidRPr="00C57A01">
        <w:rPr>
          <w:rFonts w:eastAsia="Times New Roman" w:cs="Times New Roman"/>
          <w:iCs/>
          <w:szCs w:val="24"/>
        </w:rPr>
        <w:t>Goh, A. P. S., Bruursema, K., Fox, S., &amp; Spector, P. E. (2003). Comparisons of self and coworker reports of counterproductive work behavior. Paper presented at the meeting of the Society for Industrial and Organizational Psychology, Orlando, April 11-13.</w:t>
      </w:r>
    </w:p>
    <w:p w:rsidR="00C57A01" w:rsidRPr="00C57A01" w:rsidRDefault="00C57A01" w:rsidP="00C57A01">
      <w:pPr>
        <w:spacing w:before="100" w:beforeAutospacing="1" w:after="100" w:afterAutospacing="1" w:line="240" w:lineRule="auto"/>
        <w:ind w:left="720" w:hanging="720"/>
        <w:rPr>
          <w:rFonts w:eastAsia="Times New Roman" w:cs="Times New Roman"/>
          <w:szCs w:val="24"/>
        </w:rPr>
      </w:pPr>
      <w:r w:rsidRPr="00C57A01">
        <w:rPr>
          <w:rFonts w:eastAsia="Times New Roman" w:cs="Times New Roman"/>
          <w:iCs/>
          <w:szCs w:val="24"/>
        </w:rPr>
        <w:t>Lee, V. B., &amp; Spector, P. E. (2004). Sources of conflict at work and targets of counterproductive behaviors. Paper presented at the meeting of the Society for Industrial and Organizational Psychology, Chicago, April 2-4.</w:t>
      </w:r>
    </w:p>
    <w:p w:rsidR="00C57A01" w:rsidRPr="00C57A01" w:rsidRDefault="00C57A01" w:rsidP="00C57A01">
      <w:pPr>
        <w:tabs>
          <w:tab w:val="left" w:pos="-720"/>
          <w:tab w:val="left" w:pos="0"/>
        </w:tabs>
        <w:suppressAutoHyphens/>
        <w:spacing w:before="100" w:beforeAutospacing="1" w:after="100" w:afterAutospacing="1" w:line="240" w:lineRule="auto"/>
        <w:ind w:left="720" w:hanging="720"/>
        <w:rPr>
          <w:rFonts w:eastAsia="Times New Roman" w:cs="Times New Roman"/>
          <w:szCs w:val="24"/>
        </w:rPr>
      </w:pPr>
      <w:r w:rsidRPr="00C57A01">
        <w:rPr>
          <w:rFonts w:eastAsia="Times New Roman" w:cs="Times New Roman"/>
          <w:szCs w:val="24"/>
        </w:rPr>
        <w:t xml:space="preserve">Miles, D. E., Borman, W. E., Spector, P. E., &amp; Fox, S. (2002). Building an integrative model of extra role work behaviors: A comparison of counterproductive work behavior with organizational citizenship behavior. </w:t>
      </w:r>
      <w:r w:rsidRPr="00C57A01">
        <w:rPr>
          <w:rFonts w:eastAsia="Times New Roman" w:cs="Times New Roman"/>
          <w:i/>
          <w:szCs w:val="24"/>
        </w:rPr>
        <w:t>International Journal of Selection and Assessment</w:t>
      </w:r>
      <w:r w:rsidRPr="00C57A01">
        <w:rPr>
          <w:rFonts w:eastAsia="Times New Roman" w:cs="Times New Roman"/>
          <w:szCs w:val="24"/>
        </w:rPr>
        <w:t xml:space="preserve">, </w:t>
      </w:r>
      <w:r w:rsidRPr="00C57A01">
        <w:rPr>
          <w:rFonts w:eastAsia="Times New Roman" w:cs="Times New Roman"/>
          <w:i/>
          <w:szCs w:val="24"/>
        </w:rPr>
        <w:t>10</w:t>
      </w:r>
      <w:r w:rsidRPr="00C57A01">
        <w:rPr>
          <w:rFonts w:eastAsia="Times New Roman" w:cs="Times New Roman"/>
          <w:szCs w:val="24"/>
        </w:rPr>
        <w:t>, 51-57.</w:t>
      </w:r>
    </w:p>
    <w:p w:rsidR="00C57A01" w:rsidRPr="00C57A01" w:rsidRDefault="00C57A01" w:rsidP="00C57A01">
      <w:pPr>
        <w:tabs>
          <w:tab w:val="left" w:pos="-720"/>
          <w:tab w:val="left" w:pos="0"/>
        </w:tabs>
        <w:suppressAutoHyphens/>
        <w:spacing w:before="100" w:beforeAutospacing="1" w:after="100" w:afterAutospacing="1" w:line="240" w:lineRule="auto"/>
        <w:ind w:left="720" w:hanging="720"/>
        <w:rPr>
          <w:rFonts w:eastAsia="Times New Roman" w:cs="Times New Roman"/>
          <w:szCs w:val="24"/>
        </w:rPr>
      </w:pPr>
      <w:r w:rsidRPr="00C57A01">
        <w:rPr>
          <w:rFonts w:eastAsia="Times New Roman" w:cs="Times New Roman"/>
          <w:szCs w:val="24"/>
        </w:rPr>
        <w:t xml:space="preserve">Penney, L. M., &amp; Spector, P. E. (2002). Narcissism and counterproductive work behavior: Do bigger egos mean bigger problems? </w:t>
      </w:r>
      <w:r w:rsidRPr="00C57A01">
        <w:rPr>
          <w:rFonts w:eastAsia="Times New Roman" w:cs="Times New Roman"/>
          <w:i/>
          <w:szCs w:val="24"/>
        </w:rPr>
        <w:t>International Journal of Selection and Assessment</w:t>
      </w:r>
      <w:r w:rsidRPr="00C57A01">
        <w:rPr>
          <w:rFonts w:eastAsia="Times New Roman" w:cs="Times New Roman"/>
          <w:szCs w:val="24"/>
        </w:rPr>
        <w:t xml:space="preserve">, </w:t>
      </w:r>
      <w:r w:rsidRPr="00C57A01">
        <w:rPr>
          <w:rFonts w:eastAsia="Times New Roman" w:cs="Times New Roman"/>
          <w:i/>
          <w:szCs w:val="24"/>
        </w:rPr>
        <w:t>10</w:t>
      </w:r>
      <w:r w:rsidRPr="00C57A01">
        <w:rPr>
          <w:rFonts w:eastAsia="Times New Roman" w:cs="Times New Roman"/>
          <w:szCs w:val="24"/>
        </w:rPr>
        <w:t>, 126-134.</w:t>
      </w:r>
    </w:p>
    <w:p w:rsidR="00C57A01" w:rsidRPr="00C57A01" w:rsidRDefault="00C57A01" w:rsidP="00C57A01">
      <w:pPr>
        <w:tabs>
          <w:tab w:val="left" w:pos="-720"/>
          <w:tab w:val="left" w:pos="0"/>
        </w:tabs>
        <w:suppressAutoHyphens/>
        <w:spacing w:before="100" w:beforeAutospacing="1" w:after="100" w:afterAutospacing="1" w:line="240" w:lineRule="auto"/>
        <w:ind w:left="720" w:hanging="720"/>
        <w:rPr>
          <w:rFonts w:eastAsia="Times New Roman" w:cs="Times New Roman"/>
          <w:szCs w:val="24"/>
        </w:rPr>
      </w:pPr>
      <w:r w:rsidRPr="00C57A01">
        <w:rPr>
          <w:rFonts w:eastAsia="Times New Roman" w:cs="Times New Roman"/>
          <w:szCs w:val="24"/>
        </w:rPr>
        <w:lastRenderedPageBreak/>
        <w:t xml:space="preserve">Penney, L. M., &amp; Spector, P. E. (2005). Job stress, incivility, and counterproductive work behavior (CWB): The moderating role of negative affectivity. </w:t>
      </w:r>
      <w:r w:rsidRPr="00C57A01">
        <w:rPr>
          <w:rFonts w:eastAsia="Times New Roman" w:cs="Times New Roman"/>
          <w:i/>
          <w:szCs w:val="24"/>
        </w:rPr>
        <w:t>Journal of Organizational Behavior</w:t>
      </w:r>
      <w:r w:rsidRPr="00C57A01">
        <w:rPr>
          <w:rFonts w:eastAsia="Times New Roman" w:cs="Times New Roman"/>
          <w:szCs w:val="24"/>
        </w:rPr>
        <w:t xml:space="preserve">, </w:t>
      </w:r>
      <w:r w:rsidRPr="00C57A01">
        <w:rPr>
          <w:rFonts w:eastAsia="Times New Roman" w:cs="Times New Roman"/>
          <w:i/>
          <w:iCs/>
          <w:szCs w:val="24"/>
        </w:rPr>
        <w:t>26</w:t>
      </w:r>
      <w:r w:rsidRPr="00C57A01">
        <w:rPr>
          <w:rFonts w:eastAsia="Times New Roman" w:cs="Times New Roman"/>
          <w:szCs w:val="24"/>
        </w:rPr>
        <w:t>, 777-796.</w:t>
      </w:r>
    </w:p>
    <w:p w:rsidR="00C57A01" w:rsidRPr="00C57A01" w:rsidRDefault="00C57A01" w:rsidP="00C57A01">
      <w:pPr>
        <w:tabs>
          <w:tab w:val="left" w:pos="-720"/>
          <w:tab w:val="left" w:pos="0"/>
        </w:tabs>
        <w:suppressAutoHyphens/>
        <w:spacing w:before="100" w:beforeAutospacing="1" w:after="100" w:afterAutospacing="1" w:line="240" w:lineRule="auto"/>
        <w:ind w:left="720" w:hanging="720"/>
        <w:rPr>
          <w:rFonts w:eastAsia="Times New Roman" w:cs="Times New Roman"/>
          <w:szCs w:val="24"/>
        </w:rPr>
      </w:pPr>
      <w:r w:rsidRPr="00C57A01">
        <w:rPr>
          <w:rFonts w:eastAsia="Times New Roman" w:cs="Times New Roman"/>
          <w:szCs w:val="24"/>
        </w:rPr>
        <w:t xml:space="preserve">Spector, P. E. (1975). Relationships of organizational frustration with reported behavioral reactions of employees. </w:t>
      </w:r>
      <w:r w:rsidRPr="00C57A01">
        <w:rPr>
          <w:rFonts w:eastAsia="Times New Roman" w:cs="Times New Roman"/>
          <w:i/>
          <w:szCs w:val="24"/>
        </w:rPr>
        <w:t>Journal of Applied Psychology</w:t>
      </w:r>
      <w:r w:rsidRPr="00C57A01">
        <w:rPr>
          <w:rFonts w:eastAsia="Times New Roman" w:cs="Times New Roman"/>
          <w:szCs w:val="24"/>
        </w:rPr>
        <w:t xml:space="preserve">, </w:t>
      </w:r>
      <w:r w:rsidRPr="00C57A01">
        <w:rPr>
          <w:rFonts w:eastAsia="Times New Roman" w:cs="Times New Roman"/>
          <w:i/>
          <w:szCs w:val="24"/>
        </w:rPr>
        <w:t>60</w:t>
      </w:r>
      <w:r w:rsidRPr="00C57A01">
        <w:rPr>
          <w:rFonts w:eastAsia="Times New Roman" w:cs="Times New Roman"/>
          <w:szCs w:val="24"/>
        </w:rPr>
        <w:t>, 635-637.</w:t>
      </w:r>
    </w:p>
    <w:p w:rsidR="00C57A01" w:rsidRPr="00C57A01" w:rsidRDefault="00C57A01" w:rsidP="00C57A01">
      <w:pPr>
        <w:spacing w:before="100" w:beforeAutospacing="1" w:after="100" w:afterAutospacing="1" w:line="240" w:lineRule="auto"/>
        <w:ind w:left="720" w:hanging="720"/>
        <w:rPr>
          <w:rFonts w:eastAsia="Times New Roman" w:cs="Times New Roman"/>
          <w:szCs w:val="24"/>
        </w:rPr>
      </w:pPr>
      <w:r w:rsidRPr="00C57A01">
        <w:rPr>
          <w:rFonts w:eastAsia="Times New Roman" w:cs="Times New Roman"/>
          <w:iCs/>
          <w:szCs w:val="24"/>
        </w:rPr>
        <w:t>Spector, P. E., &amp; Fox, S. (2003). Emotional experience at work: Assessing emotions with the Job-related Affective Well-being Scale (JAWS). Paper presented at the meeting of the Southern Management Association, Clearwater Beach, FL, November, 12-15.</w:t>
      </w:r>
    </w:p>
    <w:p w:rsidR="00C57A01" w:rsidRPr="00C57A01" w:rsidRDefault="00C57A01" w:rsidP="00C57A01">
      <w:pPr>
        <w:spacing w:before="100" w:beforeAutospacing="1" w:after="100" w:afterAutospacing="1" w:line="240" w:lineRule="auto"/>
        <w:ind w:left="720" w:hanging="720"/>
        <w:rPr>
          <w:rFonts w:eastAsia="Times New Roman" w:cs="Times New Roman"/>
          <w:szCs w:val="24"/>
        </w:rPr>
      </w:pPr>
      <w:r w:rsidRPr="00C57A01">
        <w:rPr>
          <w:rFonts w:eastAsia="Times New Roman" w:cs="Times New Roman"/>
          <w:iCs/>
          <w:szCs w:val="24"/>
        </w:rPr>
        <w:t>Spector, P. E., Fox, S., Goh, A. P. S., &amp; Bruursema, K. (2003). Counterproductive work behavior and organizational citizenship behavior: Are they opposites? Paper presented at the meeting of the Society for Industrial and Organizational Psychology, Orlando, April 11-13.</w:t>
      </w:r>
    </w:p>
    <w:p w:rsidR="00C57A01" w:rsidRPr="00C57A01" w:rsidRDefault="00C57A01" w:rsidP="00C57A01">
      <w:pPr>
        <w:spacing w:before="100" w:beforeAutospacing="1" w:after="100" w:afterAutospacing="1" w:line="240" w:lineRule="auto"/>
        <w:ind w:left="720" w:hanging="720"/>
        <w:rPr>
          <w:rFonts w:eastAsia="Times New Roman" w:cs="Times New Roman"/>
          <w:szCs w:val="24"/>
        </w:rPr>
      </w:pPr>
      <w:r w:rsidRPr="00C57A01">
        <w:rPr>
          <w:rFonts w:eastAsia="Times New Roman" w:cs="Times New Roman"/>
          <w:iCs/>
          <w:szCs w:val="24"/>
        </w:rPr>
        <w:t xml:space="preserve">Spector, P. E., Fox, S., Penney, L. M., Bruursema, K., Goh, A., &amp; Kessler, S. (2006). The dimensionality of </w:t>
      </w:r>
      <w:proofErr w:type="spellStart"/>
      <w:r w:rsidRPr="00C57A01">
        <w:rPr>
          <w:rFonts w:eastAsia="Times New Roman" w:cs="Times New Roman"/>
          <w:iCs/>
          <w:szCs w:val="24"/>
        </w:rPr>
        <w:t>counterproductivity</w:t>
      </w:r>
      <w:proofErr w:type="spellEnd"/>
      <w:r w:rsidRPr="00C57A01">
        <w:rPr>
          <w:rFonts w:eastAsia="Times New Roman" w:cs="Times New Roman"/>
          <w:iCs/>
          <w:szCs w:val="24"/>
        </w:rPr>
        <w:t xml:space="preserve">: Are all counterproductive behaviors created equal? </w:t>
      </w:r>
      <w:r w:rsidRPr="00C57A01">
        <w:rPr>
          <w:rFonts w:eastAsia="Times New Roman" w:cs="Times New Roman"/>
          <w:i/>
          <w:iCs/>
          <w:szCs w:val="24"/>
        </w:rPr>
        <w:t>Journal of Vocational Behavior</w:t>
      </w:r>
      <w:r w:rsidRPr="00C57A01">
        <w:rPr>
          <w:rFonts w:eastAsia="Times New Roman" w:cs="Times New Roman"/>
          <w:iCs/>
          <w:szCs w:val="24"/>
        </w:rPr>
        <w:t xml:space="preserve">, </w:t>
      </w:r>
      <w:r w:rsidRPr="00C57A01">
        <w:rPr>
          <w:rFonts w:eastAsia="Times New Roman" w:cs="Times New Roman"/>
          <w:i/>
          <w:iCs/>
          <w:szCs w:val="24"/>
        </w:rPr>
        <w:t>68</w:t>
      </w:r>
      <w:r w:rsidRPr="00C57A01">
        <w:rPr>
          <w:rFonts w:eastAsia="Times New Roman" w:cs="Times New Roman"/>
          <w:iCs/>
          <w:szCs w:val="24"/>
        </w:rPr>
        <w:t xml:space="preserve">, 446-460. </w:t>
      </w:r>
    </w:p>
    <w:p w:rsidR="00C57A01" w:rsidRPr="00C57A01" w:rsidRDefault="00C57A01" w:rsidP="00C57A01">
      <w:pPr>
        <w:tabs>
          <w:tab w:val="left" w:pos="-720"/>
          <w:tab w:val="left" w:pos="0"/>
        </w:tabs>
        <w:suppressAutoHyphens/>
        <w:spacing w:before="100" w:beforeAutospacing="1" w:after="100" w:afterAutospacing="1" w:line="240" w:lineRule="auto"/>
        <w:ind w:left="720" w:hanging="720"/>
        <w:rPr>
          <w:rFonts w:eastAsia="Times New Roman" w:cs="Times New Roman"/>
          <w:szCs w:val="24"/>
        </w:rPr>
      </w:pPr>
      <w:r w:rsidRPr="00C57A01">
        <w:rPr>
          <w:rFonts w:eastAsia="Times New Roman" w:cs="Times New Roman"/>
          <w:szCs w:val="24"/>
        </w:rPr>
        <w:t xml:space="preserve">Storms, P. L., &amp; Spector, P. E. (1987). Relationships of organizational frustration with reported behavioral reactions: The moderating effect of perceived control. </w:t>
      </w:r>
      <w:r w:rsidRPr="00C57A01">
        <w:rPr>
          <w:rFonts w:eastAsia="Times New Roman" w:cs="Times New Roman"/>
          <w:i/>
          <w:szCs w:val="24"/>
        </w:rPr>
        <w:t>Journal of Occupational Psychology</w:t>
      </w:r>
      <w:r w:rsidRPr="00C57A01">
        <w:rPr>
          <w:rFonts w:eastAsia="Times New Roman" w:cs="Times New Roman"/>
          <w:szCs w:val="24"/>
        </w:rPr>
        <w:t xml:space="preserve">, </w:t>
      </w:r>
      <w:r w:rsidRPr="00C57A01">
        <w:rPr>
          <w:rFonts w:eastAsia="Times New Roman" w:cs="Times New Roman"/>
          <w:i/>
          <w:szCs w:val="24"/>
        </w:rPr>
        <w:t>60</w:t>
      </w:r>
      <w:r w:rsidRPr="00C57A01">
        <w:rPr>
          <w:rFonts w:eastAsia="Times New Roman" w:cs="Times New Roman"/>
          <w:szCs w:val="24"/>
        </w:rPr>
        <w:t>, 227-234.</w:t>
      </w:r>
    </w:p>
    <w:p w:rsidR="00973854" w:rsidRDefault="00973854">
      <w:bookmarkStart w:id="0" w:name="_GoBack"/>
      <w:bookmarkEnd w:id="0"/>
    </w:p>
    <w:sectPr w:rsidR="00973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01"/>
    <w:rsid w:val="001E660A"/>
    <w:rsid w:val="00973854"/>
    <w:rsid w:val="00C5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922E0-80F2-4297-ACB1-053F22D0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7A0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Spector</dc:creator>
  <cp:keywords/>
  <dc:description/>
  <cp:lastModifiedBy>Paul Spector</cp:lastModifiedBy>
  <cp:revision>1</cp:revision>
  <dcterms:created xsi:type="dcterms:W3CDTF">2019-06-05T21:48:00Z</dcterms:created>
  <dcterms:modified xsi:type="dcterms:W3CDTF">2019-06-05T21:49:00Z</dcterms:modified>
</cp:coreProperties>
</file>